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woar7cethow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Retrospective Meeting Minutes – Sprint 4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Van Duc Nguyen, Armand Robinson Jr., Zachary Shepard, Piero Ramirez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10:30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11:00 PM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5ola59nonzx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team velocity:</w:t>
        <w:br w:type="textWrapping"/>
      </w:r>
      <w:r w:rsidDel="00000000" w:rsidR="00000000" w:rsidRPr="00000000">
        <w:rPr>
          <w:rtl w:val="0"/>
        </w:rPr>
        <w:t xml:space="preserve"> Yes, we estimated velocity well and completed both reminder stories.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story points:</w:t>
        <w:br w:type="textWrapping"/>
      </w:r>
      <w:r w:rsidDel="00000000" w:rsidR="00000000" w:rsidRPr="00000000">
        <w:rPr>
          <w:rtl w:val="0"/>
        </w:rPr>
        <w:t xml:space="preserve"> Estimates were accurate, although configuring Cloud Functions took some trial and error.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Team member scheduling:</w:t>
        <w:br w:type="textWrapping"/>
      </w:r>
      <w:r w:rsidDel="00000000" w:rsidR="00000000" w:rsidRPr="00000000">
        <w:rPr>
          <w:rtl w:val="0"/>
        </w:rPr>
        <w:t xml:space="preserve"> Yes, team members were consistent with their assigned roles and timing.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81c498julc5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Automated reminders and customizable notifications worked correctly across email/SMS workflows.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3gi2wx3r3ry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Improve the process:</w:t>
        <w:br w:type="textWrapping"/>
      </w:r>
      <w:r w:rsidDel="00000000" w:rsidR="00000000" w:rsidRPr="00000000">
        <w:rPr>
          <w:rtl w:val="0"/>
        </w:rPr>
        <w:t xml:space="preserve"> We will document Cloud Function steps more clearly to help future integration tasks.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Improve the product:</w:t>
        <w:br w:type="textWrapping"/>
      </w:r>
      <w:r w:rsidDel="00000000" w:rsidR="00000000" w:rsidRPr="00000000">
        <w:rPr>
          <w:rtl w:val="0"/>
        </w:rPr>
        <w:t xml:space="preserve"> Next sprint will expand system functionality with Google Calendar syncing.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